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85" w:rsidRDefault="00307F85" w:rsidP="00C40EC6">
      <w:pPr>
        <w:pStyle w:val="Title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07F85" w:rsidRPr="00C40EC6" w:rsidRDefault="00307F85" w:rsidP="00C40EC6">
      <w:pPr>
        <w:pStyle w:val="Subtitl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07F85" w:rsidRDefault="00307F85" w:rsidP="00C40EC6">
      <w:pPr>
        <w:pStyle w:val="Subtitle"/>
        <w:ind w:firstLine="709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07F85" w:rsidRPr="001543EB" w:rsidRDefault="00307F85" w:rsidP="00C40EC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43EB">
        <w:rPr>
          <w:rFonts w:ascii="Times New Roman" w:hAnsi="Times New Roman" w:cs="Times New Roman"/>
          <w:sz w:val="24"/>
          <w:szCs w:val="24"/>
        </w:rPr>
        <w:t xml:space="preserve">От </w:t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25.06.2015 г.   </w:t>
      </w:r>
      <w:r w:rsidRPr="001543EB">
        <w:rPr>
          <w:rFonts w:ascii="Times New Roman" w:hAnsi="Times New Roman" w:cs="Times New Roman"/>
          <w:sz w:val="24"/>
          <w:szCs w:val="24"/>
        </w:rPr>
        <w:t xml:space="preserve">   № </w:t>
      </w:r>
      <w:r>
        <w:rPr>
          <w:rFonts w:ascii="Times New Roman" w:hAnsi="Times New Roman" w:cs="Times New Roman"/>
          <w:sz w:val="24"/>
          <w:szCs w:val="24"/>
        </w:rPr>
        <w:t>170</w:t>
      </w:r>
    </w:p>
    <w:p w:rsidR="00307F85" w:rsidRPr="001543EB" w:rsidRDefault="00307F85" w:rsidP="00C40EC6">
      <w:pPr>
        <w:rPr>
          <w:sz w:val="24"/>
          <w:szCs w:val="24"/>
        </w:rPr>
      </w:pPr>
      <w:r w:rsidRPr="001543EB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307F85" w:rsidRPr="00597844" w:rsidRDefault="00307F85" w:rsidP="00F77D03"/>
    <w:p w:rsidR="00307F85" w:rsidRPr="00006C72" w:rsidRDefault="00307F85" w:rsidP="00006C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Об утверждении Порядка оценки</w:t>
      </w:r>
    </w:p>
    <w:p w:rsidR="00307F85" w:rsidRPr="00006C72" w:rsidRDefault="00307F85" w:rsidP="00006C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эффективности предоставленных</w:t>
      </w:r>
    </w:p>
    <w:p w:rsidR="00307F85" w:rsidRPr="00006C72" w:rsidRDefault="00307F85" w:rsidP="00006C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и планируемых к предоставлению</w:t>
      </w:r>
    </w:p>
    <w:p w:rsidR="00307F85" w:rsidRDefault="00307F85" w:rsidP="00006C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налоговых льгот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</w:t>
      </w:r>
    </w:p>
    <w:p w:rsidR="00307F85" w:rsidRPr="00006C72" w:rsidRDefault="00307F85" w:rsidP="00006C7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Унечского городского поселения</w:t>
      </w:r>
    </w:p>
    <w:p w:rsidR="00307F85" w:rsidRPr="00597844" w:rsidRDefault="00307F85" w:rsidP="00F77D03"/>
    <w:p w:rsidR="00307F85" w:rsidRPr="00597844" w:rsidRDefault="00307F85" w:rsidP="00F77D03"/>
    <w:p w:rsidR="00307F85" w:rsidRPr="00E07007" w:rsidRDefault="00307F85" w:rsidP="00CE515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п.2 ч. 1 ст.14</w:t>
      </w:r>
      <w:r w:rsidRPr="00006C7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Pr="00006C72">
        <w:rPr>
          <w:rFonts w:ascii="Times New Roman" w:hAnsi="Times New Roman" w:cs="Times New Roman"/>
          <w:sz w:val="28"/>
          <w:szCs w:val="28"/>
        </w:rPr>
        <w:t xml:space="preserve"> № 131-ФЗ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</w:t>
      </w:r>
      <w:r w:rsidRPr="00E07007">
        <w:rPr>
          <w:rFonts w:ascii="Times New Roman" w:hAnsi="Times New Roman" w:cs="Times New Roman"/>
          <w:sz w:val="28"/>
          <w:szCs w:val="28"/>
          <w:lang w:eastAsia="en-US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Pr="00E07007">
        <w:rPr>
          <w:rFonts w:ascii="Times New Roman" w:hAnsi="Times New Roman" w:cs="Times New Roman"/>
          <w:sz w:val="28"/>
          <w:szCs w:val="28"/>
        </w:rPr>
        <w:t>, в целях повышения эффективности предоставляемых налоговых льгот, администрация Унечского района</w:t>
      </w:r>
    </w:p>
    <w:p w:rsidR="00307F85" w:rsidRPr="00006C72" w:rsidRDefault="00307F85" w:rsidP="00CE515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006C72" w:rsidRDefault="00307F85" w:rsidP="00F77D03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C72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bCs/>
          <w:sz w:val="28"/>
          <w:szCs w:val="28"/>
        </w:rPr>
        <w:t>ЕТ</w:t>
      </w:r>
      <w:r w:rsidRPr="00006C7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7F85" w:rsidRPr="00006C72" w:rsidRDefault="00307F85" w:rsidP="00F77D03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7F85" w:rsidRPr="00006C72" w:rsidRDefault="00307F85" w:rsidP="00CE515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72">
        <w:rPr>
          <w:rFonts w:ascii="Times New Roman" w:hAnsi="Times New Roman" w:cs="Times New Roman"/>
          <w:sz w:val="28"/>
          <w:szCs w:val="28"/>
        </w:rPr>
        <w:t>1. Утвердить прилагаемый Порядок оценки эффективности предоставленных и планируемых к предоставлению налоговых льгот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Унечского городского поселения</w:t>
      </w:r>
      <w:r w:rsidRPr="00006C72">
        <w:rPr>
          <w:rFonts w:ascii="Times New Roman" w:hAnsi="Times New Roman" w:cs="Times New Roman"/>
          <w:sz w:val="28"/>
          <w:szCs w:val="28"/>
        </w:rPr>
        <w:t>.</w:t>
      </w:r>
    </w:p>
    <w:p w:rsidR="00307F85" w:rsidRDefault="00307F85" w:rsidP="00CE5159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2.Признать утратившим силу постановление Унечской городской администрации от 07.04.2009 года №19 “О вопросах оценки эффективности предоставляемых (планируемых к предоставлению) налоговых льгот».</w:t>
      </w:r>
    </w:p>
    <w:p w:rsidR="00307F85" w:rsidRDefault="00307F85" w:rsidP="00CE5159">
      <w:pPr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3.Опубликовать настоящее постановление в муниципальном печатном средстве массовой информации “Унечский муниципальный вестник” и разместить на официальном сайте администрации Унечского района в сети Интернет.</w:t>
      </w:r>
    </w:p>
    <w:p w:rsidR="00307F85" w:rsidRDefault="00307F85" w:rsidP="00CE5159">
      <w:pPr>
        <w:spacing w:line="276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4. Данное постановление вступает в силу с момента его подписания. </w:t>
      </w:r>
    </w:p>
    <w:p w:rsidR="00307F85" w:rsidRDefault="00307F85" w:rsidP="00CE515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5.Контроль за исполнением настоящего постановления возложить на заместителя главы администрации Унечского района Шлыгину Т.Д.</w:t>
      </w:r>
    </w:p>
    <w:p w:rsidR="00307F85" w:rsidRDefault="00307F85" w:rsidP="00CE5159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07F85" w:rsidRDefault="00307F85" w:rsidP="00C40EC6">
      <w:pPr>
        <w:ind w:left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07F85" w:rsidRDefault="00307F85" w:rsidP="00C40EC6">
      <w:pPr>
        <w:ind w:left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07F85" w:rsidRDefault="00307F85" w:rsidP="00C40EC6">
      <w:pPr>
        <w:ind w:right="-28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Глава администрации района</w:t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</w:r>
      <w:r>
        <w:rPr>
          <w:rFonts w:ascii="Times New Roman" w:hAnsi="Times New Roman"/>
          <w:sz w:val="28"/>
          <w:szCs w:val="28"/>
          <w:lang w:eastAsia="en-US"/>
        </w:rPr>
        <w:tab/>
        <w:t>А.Н. Макаров</w:t>
      </w:r>
    </w:p>
    <w:p w:rsidR="00307F85" w:rsidRDefault="00307F85" w:rsidP="00C40EC6">
      <w:pPr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07F85" w:rsidRDefault="00307F85" w:rsidP="00C40EC6">
      <w:pPr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07F85" w:rsidRPr="00A26F74" w:rsidRDefault="00307F85" w:rsidP="00A26F74">
      <w:pPr>
        <w:widowControl w:val="0"/>
        <w:autoSpaceDE w:val="0"/>
        <w:autoSpaceDN w:val="0"/>
        <w:adjustRightInd w:val="0"/>
        <w:spacing w:line="276" w:lineRule="auto"/>
        <w:ind w:firstLine="4860"/>
        <w:outlineLvl w:val="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Утвержден</w:t>
      </w:r>
    </w:p>
    <w:p w:rsidR="00307F85" w:rsidRPr="00A26F74" w:rsidRDefault="00307F85" w:rsidP="00A26F74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07F85" w:rsidRPr="00A26F74" w:rsidRDefault="00307F85" w:rsidP="00A26F74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307F85" w:rsidRPr="00A26F74" w:rsidRDefault="00307F85" w:rsidP="00A26F7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  <w:t xml:space="preserve">         от </w:t>
      </w:r>
      <w:r>
        <w:rPr>
          <w:rFonts w:ascii="Times New Roman" w:hAnsi="Times New Roman" w:cs="Times New Roman"/>
          <w:sz w:val="28"/>
          <w:szCs w:val="28"/>
        </w:rPr>
        <w:t>25.06.</w:t>
      </w:r>
      <w:r w:rsidRPr="00A26F74">
        <w:rPr>
          <w:rFonts w:ascii="Times New Roman" w:hAnsi="Times New Roman" w:cs="Times New Roman"/>
          <w:sz w:val="28"/>
          <w:szCs w:val="28"/>
        </w:rPr>
        <w:t xml:space="preserve">2015 г.  № </w:t>
      </w:r>
      <w:r>
        <w:rPr>
          <w:rFonts w:ascii="Times New Roman" w:hAnsi="Times New Roman" w:cs="Times New Roman"/>
          <w:sz w:val="28"/>
          <w:szCs w:val="28"/>
        </w:rPr>
        <w:t>170</w:t>
      </w:r>
      <w:r w:rsidRPr="00A26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7F85" w:rsidRDefault="00307F85" w:rsidP="00A26F74">
      <w:pPr>
        <w:widowControl w:val="0"/>
        <w:autoSpaceDE w:val="0"/>
        <w:autoSpaceDN w:val="0"/>
        <w:adjustRightInd w:val="0"/>
        <w:jc w:val="center"/>
      </w:pPr>
    </w:p>
    <w:p w:rsidR="00307F85" w:rsidRDefault="00307F85" w:rsidP="00A26F74">
      <w:pPr>
        <w:widowControl w:val="0"/>
        <w:autoSpaceDE w:val="0"/>
        <w:autoSpaceDN w:val="0"/>
        <w:adjustRightInd w:val="0"/>
        <w:jc w:val="center"/>
      </w:pPr>
    </w:p>
    <w:p w:rsidR="00307F85" w:rsidRPr="00A26F74" w:rsidRDefault="00307F85" w:rsidP="00A26F7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П О Р Я Д О К</w:t>
      </w:r>
    </w:p>
    <w:p w:rsidR="00307F85" w:rsidRPr="00A26F74" w:rsidRDefault="00307F85" w:rsidP="00E0700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оценки эффективности предоставленных и планируемых</w:t>
      </w:r>
    </w:p>
    <w:p w:rsidR="00307F85" w:rsidRDefault="00307F85" w:rsidP="00E0700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к предоставлению налоговых льгот</w:t>
      </w:r>
      <w:r>
        <w:rPr>
          <w:rFonts w:ascii="Times New Roman" w:hAnsi="Times New Roman" w:cs="Times New Roman"/>
          <w:sz w:val="28"/>
          <w:szCs w:val="28"/>
        </w:rPr>
        <w:t>на территорииУнечского</w:t>
      </w:r>
    </w:p>
    <w:p w:rsidR="00307F85" w:rsidRPr="00006C72" w:rsidRDefault="00307F85" w:rsidP="00E0700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307F85" w:rsidRPr="00A26F74" w:rsidRDefault="00307F85" w:rsidP="00A26F7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</w:p>
    <w:p w:rsidR="00307F85" w:rsidRDefault="00307F85" w:rsidP="00CE5159">
      <w:pPr>
        <w:widowControl w:val="0"/>
        <w:autoSpaceDE w:val="0"/>
        <w:autoSpaceDN w:val="0"/>
        <w:adjustRightInd w:val="0"/>
        <w:spacing w:line="276" w:lineRule="auto"/>
        <w:rPr>
          <w:b/>
          <w:bCs/>
        </w:rPr>
      </w:pPr>
    </w:p>
    <w:p w:rsidR="00307F85" w:rsidRPr="007D6C95" w:rsidRDefault="00307F85" w:rsidP="009F46E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C95">
        <w:rPr>
          <w:rFonts w:ascii="Times New Roman" w:hAnsi="Times New Roman" w:cs="Times New Roman"/>
          <w:sz w:val="28"/>
          <w:szCs w:val="28"/>
        </w:rPr>
        <w:t>1. 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оценки </w:t>
      </w:r>
      <w:r w:rsidRPr="007D6C95">
        <w:rPr>
          <w:rFonts w:ascii="Times New Roman" w:hAnsi="Times New Roman" w:cs="Times New Roman"/>
          <w:sz w:val="28"/>
          <w:szCs w:val="28"/>
        </w:rPr>
        <w:t>эффективности</w:t>
      </w:r>
      <w:r w:rsidRPr="00006C72">
        <w:rPr>
          <w:rFonts w:ascii="Times New Roman" w:hAnsi="Times New Roman" w:cs="Times New Roman"/>
          <w:sz w:val="28"/>
          <w:szCs w:val="28"/>
        </w:rPr>
        <w:t xml:space="preserve"> предоставленныхи планируемых к предоставлениюналоговых льгот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территорииУнечского городского поселения (далее-Порядок)</w:t>
      </w:r>
      <w:r w:rsidRPr="007D6C95">
        <w:rPr>
          <w:rFonts w:ascii="Times New Roman" w:hAnsi="Times New Roman" w:cs="Times New Roman"/>
          <w:sz w:val="28"/>
          <w:szCs w:val="28"/>
        </w:rPr>
        <w:t xml:space="preserve">определяет объекты оценки бюджетной и экономической эффективности предоставленных и планируемых к предоставлению налоговых льгот (понижения налоговой ставки), перечень и последовательность действий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D6C95">
        <w:rPr>
          <w:rFonts w:ascii="Times New Roman" w:hAnsi="Times New Roman" w:cs="Times New Roman"/>
          <w:sz w:val="28"/>
          <w:szCs w:val="28"/>
        </w:rPr>
        <w:t xml:space="preserve">дминистрации Унечского района при проведении оценки. </w:t>
      </w:r>
    </w:p>
    <w:p w:rsidR="00307F85" w:rsidRPr="007D6C9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C95">
        <w:rPr>
          <w:rFonts w:ascii="Times New Roman" w:hAnsi="Times New Roman" w:cs="Times New Roman"/>
          <w:sz w:val="28"/>
          <w:szCs w:val="28"/>
        </w:rPr>
        <w:t xml:space="preserve">  Проведение оценки направлено на выявление предоставляемых в соответствии с </w:t>
      </w:r>
      <w:r>
        <w:rPr>
          <w:rFonts w:ascii="Times New Roman" w:hAnsi="Times New Roman" w:cs="Times New Roman"/>
          <w:sz w:val="28"/>
          <w:szCs w:val="28"/>
        </w:rPr>
        <w:t>решением Унечского городского Совета народных депутатов(далее- городской Совет)</w:t>
      </w:r>
      <w:r w:rsidRPr="007D6C95">
        <w:rPr>
          <w:rFonts w:ascii="Times New Roman" w:hAnsi="Times New Roman" w:cs="Times New Roman"/>
          <w:sz w:val="28"/>
          <w:szCs w:val="28"/>
        </w:rPr>
        <w:t xml:space="preserve"> (планируемых к предоставлению) налоговых льгот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Унечского городского поселения</w:t>
      </w:r>
      <w:r w:rsidRPr="007D6C95">
        <w:rPr>
          <w:rFonts w:ascii="Times New Roman" w:hAnsi="Times New Roman" w:cs="Times New Roman"/>
          <w:sz w:val="28"/>
          <w:szCs w:val="28"/>
        </w:rPr>
        <w:t xml:space="preserve">, имеющих низкую бюджетную и экономическую эффективность. </w:t>
      </w:r>
    </w:p>
    <w:p w:rsidR="00307F85" w:rsidRPr="007D6C95" w:rsidRDefault="00307F85" w:rsidP="00CE5159">
      <w:pPr>
        <w:widowControl w:val="0"/>
        <w:autoSpaceDE w:val="0"/>
        <w:autoSpaceDN w:val="0"/>
        <w:adjustRightInd w:val="0"/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7D6C95">
        <w:rPr>
          <w:rFonts w:ascii="Times New Roman" w:hAnsi="Times New Roman" w:cs="Times New Roman"/>
          <w:sz w:val="28"/>
          <w:szCs w:val="28"/>
        </w:rPr>
        <w:t xml:space="preserve">               2. Оценка бюджетной и экономической эффективности не осуществляется в отношении предоставленных или планируемых к предоставлению налоговых льгот социально ориентированным некоммерческим организациям, религиозным и общественным организациям (объединениям) и физическим лицам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Унечского городского поселения</w:t>
      </w:r>
      <w:r w:rsidRPr="007D6C95">
        <w:rPr>
          <w:rFonts w:ascii="Times New Roman" w:hAnsi="Times New Roman" w:cs="Times New Roman"/>
          <w:sz w:val="28"/>
          <w:szCs w:val="28"/>
        </w:rPr>
        <w:t>.</w:t>
      </w:r>
    </w:p>
    <w:p w:rsidR="00307F85" w:rsidRPr="005A7F1A" w:rsidRDefault="00307F85" w:rsidP="00CE5159">
      <w:pPr>
        <w:widowControl w:val="0"/>
        <w:autoSpaceDE w:val="0"/>
        <w:autoSpaceDN w:val="0"/>
        <w:adjustRightInd w:val="0"/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A7F1A">
        <w:rPr>
          <w:rFonts w:ascii="Times New Roman" w:hAnsi="Times New Roman" w:cs="Times New Roman"/>
          <w:sz w:val="28"/>
          <w:szCs w:val="28"/>
        </w:rPr>
        <w:t xml:space="preserve">               3. В случае внесения решений городского Совета, предусматривающих введение дополнительных налоговых льгот, проводится оценка бюджетной экономической эффективности налоговых льгот, планируемых к введению на территории Унечского городского поселения, расчеты бюджетной и экономической эффективности отражаются в пояснительной записке к решению городского Совета.</w:t>
      </w:r>
    </w:p>
    <w:p w:rsidR="00307F85" w:rsidRPr="005A7F1A" w:rsidRDefault="00307F85" w:rsidP="00CE5159">
      <w:pPr>
        <w:widowControl w:val="0"/>
        <w:autoSpaceDE w:val="0"/>
        <w:autoSpaceDN w:val="0"/>
        <w:adjustRightInd w:val="0"/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A7F1A">
        <w:rPr>
          <w:rFonts w:ascii="Times New Roman" w:hAnsi="Times New Roman" w:cs="Times New Roman"/>
          <w:sz w:val="28"/>
          <w:szCs w:val="28"/>
        </w:rPr>
        <w:t>Решения городского Совета, предусматривающие введение на территории Унечского городского поселения налоговых льгот без расчетов их бюджетной и экономической эффективности (или при низкой бюджетной и экономической эффективности), не могут вноситься на рассмотрение городского Совета.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4. Для определения сумм потерь (сумм недополученных доходов) местного бюджета, обусловленных предоставлением льгот, а также сумм бюджетного и экономического эффекта от предоставления налоговых льгот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57D5">
        <w:rPr>
          <w:rFonts w:ascii="Times New Roman" w:hAnsi="Times New Roman" w:cs="Times New Roman"/>
          <w:sz w:val="28"/>
          <w:szCs w:val="28"/>
        </w:rPr>
        <w:t>дминистрацией Унечского района на основании сформированных перечней налогоплательщиков, которые пользуются налоговыми льготами, предоставленными</w:t>
      </w:r>
      <w:r>
        <w:rPr>
          <w:rFonts w:ascii="Times New Roman" w:hAnsi="Times New Roman" w:cs="Times New Roman"/>
          <w:sz w:val="28"/>
          <w:szCs w:val="28"/>
        </w:rPr>
        <w:t>решениями городского Совета</w:t>
      </w:r>
      <w:r w:rsidRPr="00E657D5">
        <w:rPr>
          <w:rFonts w:ascii="Times New Roman" w:hAnsi="Times New Roman" w:cs="Times New Roman"/>
          <w:sz w:val="28"/>
          <w:szCs w:val="28"/>
        </w:rPr>
        <w:t>, запрашивается информация у налогоплательщиков согласно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657D5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307F8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E657D5">
        <w:rPr>
          <w:rFonts w:ascii="Times New Roman" w:hAnsi="Times New Roman" w:cs="Times New Roman"/>
          <w:sz w:val="28"/>
          <w:szCs w:val="28"/>
        </w:rPr>
        <w:t xml:space="preserve">   5. На основе полученной информации от налогоплательщиков администрация Унечского района формирует сводные показатели в разрезе видов налогов и категорий налогоплательщиков, осуществляют расчеты бюджетной и экономической эффективности налоговых льгот по формам приложений 2 – 5 к настоящему Порядку и принимает решение о предоставлении (не предоставлении) пролонгации или отмене налоговых льгот отдельным категориям налогоплательщиков</w:t>
      </w:r>
      <w:r>
        <w:t>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 Для оценки экономической эффективности предоставленных и планируемых к предоставлению налоговых льгот используются следующие показатели: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6.1. Прибыль до налогообложения.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6.2. Стоимость основных фондов.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6.3. Фонд начисленной заработной платы работников без выплат социального характера.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6.4. Численность работников.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6.5. Средняя заработная плата.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6.6. Отсутствие задолженности по состоянию на 1 января отчетного года по налогам во все уровни бюджетов. 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Оценка экономической эффективности считается положительной, если за отчетный период применения льготы получен прирост по всем показателям, за исключением подпункта 6.6, установленным настоящим пунктом.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Оценка экономической эффективности признается низкой, если динамика показателей, указанных в настоящем пункте, за исключением       подпункта 6.6, за период применения льготы отрицательная.</w:t>
      </w:r>
    </w:p>
    <w:p w:rsidR="00307F85" w:rsidRPr="001543EB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EB">
        <w:rPr>
          <w:rFonts w:ascii="Times New Roman" w:hAnsi="Times New Roman" w:cs="Times New Roman"/>
          <w:sz w:val="28"/>
          <w:szCs w:val="28"/>
        </w:rPr>
        <w:t xml:space="preserve">   7. Для оценки бюджетной эффективности предоставленных и планируемых к предоставлению налоговых льгот используются следующие критерии:</w:t>
      </w:r>
    </w:p>
    <w:p w:rsidR="00307F85" w:rsidRPr="001543EB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3EB">
        <w:rPr>
          <w:rFonts w:ascii="Times New Roman" w:hAnsi="Times New Roman" w:cs="Times New Roman"/>
          <w:sz w:val="28"/>
          <w:szCs w:val="28"/>
        </w:rPr>
        <w:t xml:space="preserve">   7.1. Сумма льгот по налогам.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7.2. Налоговые платежи в бюджет Унечского городского поселения.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7.3. Сумма субсидий, предоставленных из местного бюджета.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7.4. Суммы иной государственной поддержки, предоставленной из местного бюджета.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8. Расчет оценки бюджетной эффективности производится по формуле: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>БЭ = СН - (СБ + СГП + СНЛ), где: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>БЭ – бюджетная эффективность;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>СН – сумма уплаченных налогов;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>СБ – сумма субсидий, предоставленная из местного бюджета;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>СГП – сумма иной государственной поддержки;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СНЛ – сумма полученных налоговых льгот.  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9. Оценка бюджетной и экономической эффективности проводится в отношении каждого вида налоговой льготы и категории налогоплательщиков ежегодно в срок до 1 сентября года, следующего за отчетным, за отчетный год, текущий финансовый год (оценка), очередной финансовый год и плановый период (прогноз).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10. Администрация Унечского района на основе анализа полученной информации проводит сводную оценку бюджетной и экономической эффективности предоставленных и планируемых к предоставлению налоговых льгот.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11. По результатам проведенной оценки эффективности налоговых льгот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57D5">
        <w:rPr>
          <w:rFonts w:ascii="Times New Roman" w:hAnsi="Times New Roman" w:cs="Times New Roman"/>
          <w:sz w:val="28"/>
          <w:szCs w:val="28"/>
        </w:rPr>
        <w:t xml:space="preserve">дминистрация Унечского района готовит аналитическую записку, которая представляется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E657D5">
        <w:rPr>
          <w:rFonts w:ascii="Times New Roman" w:hAnsi="Times New Roman" w:cs="Times New Roman"/>
          <w:sz w:val="28"/>
          <w:szCs w:val="28"/>
        </w:rPr>
        <w:t xml:space="preserve">лаве </w:t>
      </w:r>
      <w:r>
        <w:rPr>
          <w:rFonts w:ascii="Times New Roman" w:hAnsi="Times New Roman" w:cs="Times New Roman"/>
          <w:sz w:val="28"/>
          <w:szCs w:val="28"/>
        </w:rPr>
        <w:t>города Унеча</w:t>
      </w:r>
      <w:r w:rsidRPr="00E657D5">
        <w:rPr>
          <w:rFonts w:ascii="Times New Roman" w:hAnsi="Times New Roman" w:cs="Times New Roman"/>
          <w:sz w:val="28"/>
          <w:szCs w:val="28"/>
        </w:rPr>
        <w:t>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Аналитическая записка должна содержать полный перечень предоставленных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Унечского городского поселения </w:t>
      </w:r>
      <w:r w:rsidRPr="00E657D5">
        <w:rPr>
          <w:rFonts w:ascii="Times New Roman" w:hAnsi="Times New Roman" w:cs="Times New Roman"/>
          <w:sz w:val="28"/>
          <w:szCs w:val="28"/>
        </w:rPr>
        <w:t>налоговых льгот, полную информацию          о потерях местного бюджета по причине предоставления льгот, сведения   о бюджетной и экономической эффективности действующих налоговых льгот и предложения, направленные на корректировку или отмену неэффективных налоговых льгот.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7D5">
        <w:rPr>
          <w:rFonts w:ascii="Times New Roman" w:hAnsi="Times New Roman" w:cs="Times New Roman"/>
          <w:sz w:val="28"/>
          <w:szCs w:val="28"/>
        </w:rPr>
        <w:t xml:space="preserve">   12. Информация о результатах оценки потерь местного бюджета по причине предоставления налоговых льгот, а также бюджетной и экономической эффективности налоговых льгот обнарод</w:t>
      </w:r>
      <w:r>
        <w:rPr>
          <w:rFonts w:ascii="Times New Roman" w:hAnsi="Times New Roman" w:cs="Times New Roman"/>
          <w:sz w:val="28"/>
          <w:szCs w:val="28"/>
        </w:rPr>
        <w:t>уется</w:t>
      </w:r>
      <w:r w:rsidRPr="00E657D5">
        <w:rPr>
          <w:rFonts w:ascii="Times New Roman" w:hAnsi="Times New Roman" w:cs="Times New Roman"/>
          <w:sz w:val="28"/>
          <w:szCs w:val="28"/>
        </w:rPr>
        <w:t xml:space="preserve"> согласно Уставу</w:t>
      </w:r>
      <w:r>
        <w:rPr>
          <w:rFonts w:ascii="Times New Roman" w:hAnsi="Times New Roman" w:cs="Times New Roman"/>
          <w:sz w:val="28"/>
          <w:szCs w:val="28"/>
        </w:rPr>
        <w:t xml:space="preserve"> МО «Унечское городское поселение»</w:t>
      </w:r>
      <w:r w:rsidRPr="00E657D5">
        <w:rPr>
          <w:rFonts w:ascii="Times New Roman" w:hAnsi="Times New Roman" w:cs="Times New Roman"/>
          <w:sz w:val="28"/>
          <w:szCs w:val="28"/>
        </w:rPr>
        <w:t>.</w:t>
      </w: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E657D5" w:rsidRDefault="00307F85" w:rsidP="00CE5159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7F85" w:rsidRPr="00CE5159" w:rsidRDefault="00307F85" w:rsidP="009620DA">
      <w:pPr>
        <w:widowControl w:val="0"/>
        <w:autoSpaceDE w:val="0"/>
        <w:autoSpaceDN w:val="0"/>
        <w:adjustRightInd w:val="0"/>
        <w:spacing w:line="240" w:lineRule="auto"/>
        <w:ind w:left="3792" w:hanging="106"/>
        <w:jc w:val="both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 xml:space="preserve"> Приложение 1</w:t>
      </w:r>
    </w:p>
    <w:p w:rsidR="00307F85" w:rsidRPr="00CE5159" w:rsidRDefault="00307F85" w:rsidP="009620DA">
      <w:pPr>
        <w:widowControl w:val="0"/>
        <w:autoSpaceDE w:val="0"/>
        <w:autoSpaceDN w:val="0"/>
        <w:adjustRightInd w:val="0"/>
        <w:spacing w:line="240" w:lineRule="auto"/>
        <w:ind w:firstLine="3721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>к Порядку оценки эффективности</w:t>
      </w:r>
    </w:p>
    <w:p w:rsidR="00307F85" w:rsidRPr="00CE5159" w:rsidRDefault="00307F85" w:rsidP="009620DA">
      <w:pPr>
        <w:widowControl w:val="0"/>
        <w:autoSpaceDE w:val="0"/>
        <w:autoSpaceDN w:val="0"/>
        <w:adjustRightInd w:val="0"/>
        <w:spacing w:line="240" w:lineRule="auto"/>
        <w:ind w:firstLine="3721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>предоставленных и планируемых к</w:t>
      </w:r>
    </w:p>
    <w:p w:rsidR="00307F85" w:rsidRPr="00CE5159" w:rsidRDefault="00307F85" w:rsidP="009620DA">
      <w:pPr>
        <w:widowControl w:val="0"/>
        <w:autoSpaceDE w:val="0"/>
        <w:autoSpaceDN w:val="0"/>
        <w:adjustRightInd w:val="0"/>
        <w:spacing w:line="240" w:lineRule="auto"/>
        <w:ind w:firstLine="3721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>предоставлению налоговых льгот</w:t>
      </w:r>
    </w:p>
    <w:p w:rsidR="00307F85" w:rsidRPr="00A21C2F" w:rsidRDefault="00307F85" w:rsidP="00A21C2F">
      <w:pPr>
        <w:widowControl w:val="0"/>
        <w:tabs>
          <w:tab w:val="left" w:pos="5550"/>
          <w:tab w:val="right" w:pos="9355"/>
        </w:tabs>
        <w:autoSpaceDE w:val="0"/>
        <w:autoSpaceDN w:val="0"/>
        <w:adjustRightInd w:val="0"/>
        <w:spacing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A21C2F">
        <w:rPr>
          <w:sz w:val="18"/>
          <w:szCs w:val="18"/>
        </w:rPr>
        <w:tab/>
      </w:r>
      <w:r w:rsidRPr="00A21C2F">
        <w:rPr>
          <w:rFonts w:ascii="Times New Roman" w:hAnsi="Times New Roman" w:cs="Times New Roman"/>
          <w:sz w:val="24"/>
          <w:szCs w:val="24"/>
        </w:rPr>
        <w:t>на территории Унечского               городского поселения</w:t>
      </w:r>
    </w:p>
    <w:p w:rsidR="00307F85" w:rsidRPr="00A21C2F" w:rsidRDefault="00307F85" w:rsidP="00A21C2F">
      <w:pPr>
        <w:widowControl w:val="0"/>
        <w:tabs>
          <w:tab w:val="left" w:pos="5550"/>
          <w:tab w:val="right" w:pos="9355"/>
        </w:tabs>
        <w:autoSpaceDE w:val="0"/>
        <w:autoSpaceDN w:val="0"/>
        <w:adjustRightInd w:val="0"/>
        <w:spacing w:line="240" w:lineRule="auto"/>
        <w:rPr>
          <w:sz w:val="18"/>
          <w:szCs w:val="18"/>
        </w:rPr>
      </w:pPr>
      <w:r w:rsidRPr="00A21C2F">
        <w:rPr>
          <w:sz w:val="18"/>
          <w:szCs w:val="18"/>
        </w:rPr>
        <w:tab/>
      </w:r>
    </w:p>
    <w:p w:rsidR="00307F85" w:rsidRPr="00CE5159" w:rsidRDefault="00307F85" w:rsidP="009620D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5159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CE5159">
        <w:rPr>
          <w:rFonts w:ascii="Times New Roman" w:hAnsi="Times New Roman" w:cs="Times New Roman"/>
          <w:sz w:val="24"/>
          <w:szCs w:val="24"/>
        </w:rPr>
        <w:t>Унечского района</w:t>
      </w:r>
    </w:p>
    <w:p w:rsidR="00307F85" w:rsidRPr="00CE5159" w:rsidRDefault="00307F85" w:rsidP="009620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>Полное наименование налогоплательщика __________________________________</w:t>
      </w:r>
    </w:p>
    <w:p w:rsidR="00307F85" w:rsidRDefault="00307F85" w:rsidP="009620DA">
      <w:pPr>
        <w:tabs>
          <w:tab w:val="left" w:pos="7380"/>
        </w:tabs>
        <w:spacing w:line="240" w:lineRule="auto"/>
        <w:rPr>
          <w:sz w:val="18"/>
          <w:szCs w:val="18"/>
        </w:rPr>
      </w:pPr>
      <w:r w:rsidRPr="00CE5159">
        <w:rPr>
          <w:rFonts w:ascii="Times New Roman" w:hAnsi="Times New Roman" w:cs="Times New Roman"/>
          <w:sz w:val="24"/>
          <w:szCs w:val="24"/>
        </w:rPr>
        <w:t>Ответственное лицо (исполнитель) _______________________________________</w:t>
      </w:r>
    </w:p>
    <w:p w:rsidR="00307F85" w:rsidRDefault="00307F85" w:rsidP="009620DA">
      <w:pPr>
        <w:tabs>
          <w:tab w:val="left" w:pos="7380"/>
        </w:tabs>
        <w:spacing w:line="240" w:lineRule="auto"/>
        <w:rPr>
          <w:sz w:val="18"/>
          <w:szCs w:val="18"/>
        </w:rPr>
      </w:pPr>
    </w:p>
    <w:p w:rsidR="00307F85" w:rsidRDefault="00307F85" w:rsidP="009620DA">
      <w:pPr>
        <w:tabs>
          <w:tab w:val="left" w:pos="7380"/>
        </w:tabs>
        <w:spacing w:line="240" w:lineRule="auto"/>
        <w:rPr>
          <w:b/>
          <w:bCs/>
          <w:sz w:val="18"/>
          <w:szCs w:val="18"/>
        </w:rPr>
      </w:pPr>
    </w:p>
    <w:p w:rsidR="00307F85" w:rsidRPr="00CE5159" w:rsidRDefault="00307F85" w:rsidP="009620D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5159">
        <w:rPr>
          <w:rFonts w:ascii="Times New Roman" w:hAnsi="Times New Roman" w:cs="Times New Roman"/>
          <w:sz w:val="24"/>
          <w:szCs w:val="24"/>
        </w:rPr>
        <w:t xml:space="preserve">Сведения о суммах недополученных доходов бюджета Унечского городского поселения, суммах уплаченных налогов и экономических показателях </w:t>
      </w:r>
    </w:p>
    <w:tbl>
      <w:tblPr>
        <w:tblW w:w="94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2726"/>
        <w:gridCol w:w="1417"/>
        <w:gridCol w:w="1276"/>
        <w:gridCol w:w="1417"/>
        <w:gridCol w:w="993"/>
        <w:gridCol w:w="992"/>
      </w:tblGrid>
      <w:tr w:rsidR="00307F85">
        <w:tc>
          <w:tcPr>
            <w:tcW w:w="675" w:type="dxa"/>
            <w:vMerge w:val="restart"/>
          </w:tcPr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728" w:type="dxa"/>
            <w:vMerge w:val="restart"/>
          </w:tcPr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5" w:type="dxa"/>
            <w:gridSpan w:val="5"/>
          </w:tcPr>
          <w:p w:rsidR="00307F85" w:rsidRPr="00C323F8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         Результат деятельности организации</w:t>
            </w: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финансовый год, пред-</w:t>
            </w:r>
          </w:p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шествующий году, </w:t>
            </w:r>
          </w:p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в котором предоставлена (планируется предоста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ление) налоговая льгота</w:t>
            </w:r>
          </w:p>
        </w:tc>
        <w:tc>
          <w:tcPr>
            <w:tcW w:w="1276" w:type="dxa"/>
            <w:vMerge w:val="restart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3402" w:type="dxa"/>
            <w:gridSpan w:val="3"/>
          </w:tcPr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на планируемый период</w:t>
            </w:r>
          </w:p>
        </w:tc>
      </w:tr>
      <w:tr w:rsidR="00307F85">
        <w:trPr>
          <w:trHeight w:val="1441"/>
        </w:trPr>
        <w:tc>
          <w:tcPr>
            <w:tcW w:w="675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323F8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993" w:type="dxa"/>
          </w:tcPr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992" w:type="dxa"/>
          </w:tcPr>
          <w:p w:rsidR="00307F85" w:rsidRPr="00C323F8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</w:tr>
      <w:tr w:rsidR="00307F85">
        <w:tc>
          <w:tcPr>
            <w:tcW w:w="675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8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 xml:space="preserve">Прибыль до налогообложения, </w:t>
            </w:r>
          </w:p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Стоимость основных фондов, тыс. рублей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Фонд начисленной заработной платы работников, тыс. рублей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плата, рублей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уплате налогов, тыс. рублей  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 w:val="restart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Сумма льгот по налогам, тыс. рублей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rPr>
          <w:trHeight w:val="847"/>
        </w:trPr>
        <w:tc>
          <w:tcPr>
            <w:tcW w:w="675" w:type="dxa"/>
            <w:vMerge/>
            <w:vAlign w:val="center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 w:val="restart"/>
          </w:tcPr>
          <w:p w:rsidR="00307F85" w:rsidRPr="00CE5159" w:rsidRDefault="00307F85" w:rsidP="009620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(планируемых к уплате) налогов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городского поселения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E5159" w:rsidRDefault="00307F85" w:rsidP="009620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9620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E5159" w:rsidRDefault="00307F85" w:rsidP="00CE51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CE51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675" w:type="dxa"/>
            <w:vMerge/>
            <w:vAlign w:val="center"/>
          </w:tcPr>
          <w:p w:rsidR="00307F85" w:rsidRPr="00CE5159" w:rsidRDefault="00307F85" w:rsidP="00CE51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5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7F85" w:rsidRPr="00CE5159" w:rsidRDefault="00307F85" w:rsidP="00CE515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F85" w:rsidRDefault="00307F85" w:rsidP="00A26F74">
      <w:pPr>
        <w:rPr>
          <w:sz w:val="18"/>
          <w:szCs w:val="18"/>
        </w:rPr>
      </w:pPr>
    </w:p>
    <w:p w:rsidR="00307F85" w:rsidRDefault="00307F85" w:rsidP="00A26F74">
      <w:pPr>
        <w:rPr>
          <w:sz w:val="18"/>
          <w:szCs w:val="18"/>
        </w:rPr>
      </w:pP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     Руководитель _____________________________ (Ф.И.О.)</w:t>
      </w: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(подпись)</w:t>
      </w: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4860"/>
        <w:outlineLvl w:val="0"/>
        <w:rPr>
          <w:sz w:val="18"/>
          <w:szCs w:val="18"/>
        </w:rPr>
      </w:pPr>
      <w:bookmarkStart w:id="0" w:name="_GoBack"/>
      <w:bookmarkEnd w:id="0"/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76" w:lineRule="auto"/>
        <w:ind w:firstLine="4860"/>
        <w:outlineLvl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Приложение 2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к Порядку оценки эффективности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предоставленных и планируемых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к предоставлению налоговых льгот</w:t>
      </w:r>
    </w:p>
    <w:p w:rsidR="00307F85" w:rsidRPr="00A21C2F" w:rsidRDefault="00307F85" w:rsidP="00A21C2F">
      <w:pPr>
        <w:widowControl w:val="0"/>
        <w:tabs>
          <w:tab w:val="left" w:pos="4962"/>
          <w:tab w:val="right" w:pos="9355"/>
        </w:tabs>
        <w:autoSpaceDE w:val="0"/>
        <w:autoSpaceDN w:val="0"/>
        <w:adjustRightInd w:val="0"/>
        <w:spacing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A21C2F">
        <w:rPr>
          <w:rFonts w:ascii="Times New Roman" w:hAnsi="Times New Roman" w:cs="Times New Roman"/>
          <w:sz w:val="24"/>
          <w:szCs w:val="24"/>
        </w:rPr>
        <w:t>на территории Унечского               городского поселения</w:t>
      </w:r>
    </w:p>
    <w:p w:rsidR="00307F85" w:rsidRPr="00A21C2F" w:rsidRDefault="00307F85" w:rsidP="00A26F7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В администрацию Унечского района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Полное наименование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налогоплательщика _______________________________________________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Ответственное лицо (исполнитель) _____________________ Тел. ___________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(Ф.И.О.)</w:t>
      </w:r>
    </w:p>
    <w:p w:rsidR="00307F85" w:rsidRDefault="00307F85" w:rsidP="00A26F74">
      <w:pPr>
        <w:autoSpaceDE w:val="0"/>
        <w:autoSpaceDN w:val="0"/>
        <w:adjustRightInd w:val="0"/>
        <w:rPr>
          <w:sz w:val="18"/>
          <w:szCs w:val="18"/>
        </w:rPr>
      </w:pP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Сведения о суммах недополученных доходов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бюджетаУнечского городского поселения (суммах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предоставленных налоговых льгот)</w:t>
      </w:r>
    </w:p>
    <w:p w:rsidR="00307F85" w:rsidRPr="00C323F8" w:rsidRDefault="00307F85" w:rsidP="00C323F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за (на) __________ годы</w:t>
      </w:r>
    </w:p>
    <w:p w:rsidR="00307F85" w:rsidRDefault="00307F85" w:rsidP="00A26F7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07F85" w:rsidRDefault="00307F85" w:rsidP="00A26F74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(тыс. руб.)</w:t>
      </w:r>
    </w:p>
    <w:tbl>
      <w:tblPr>
        <w:tblW w:w="921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6"/>
        <w:gridCol w:w="2125"/>
        <w:gridCol w:w="850"/>
        <w:gridCol w:w="1135"/>
        <w:gridCol w:w="992"/>
        <w:gridCol w:w="1275"/>
        <w:gridCol w:w="1134"/>
        <w:gridCol w:w="1133"/>
      </w:tblGrid>
      <w:tr w:rsidR="00307F8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Перечень налогоплательщиков, входящих в соответствующую категорию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Вид налога </w:t>
            </w:r>
            <w:hyperlink r:id="rId4" w:anchor="Par304" w:history="1">
              <w:r w:rsidRPr="00C323F8">
                <w:rPr>
                  <w:rStyle w:val="Hyperlink"/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307F8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C323F8" w:rsidRDefault="00307F85" w:rsidP="00C323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C323F8" w:rsidRDefault="00307F85" w:rsidP="00C323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C323F8" w:rsidRDefault="00307F85" w:rsidP="00C323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Прогноз очередного ________ года </w:t>
            </w:r>
            <w:hyperlink r:id="rId5" w:anchor="Par305" w:history="1">
              <w:r w:rsidRPr="00C323F8">
                <w:rPr>
                  <w:rStyle w:val="Hyperlink"/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плани-руемого _______ года </w:t>
            </w:r>
            <w:hyperlink r:id="rId6" w:anchor="Par305" w:history="1">
              <w:r w:rsidRPr="00C323F8">
                <w:rPr>
                  <w:rStyle w:val="Hyperlink"/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плани-руемого _______ года </w:t>
            </w:r>
            <w:hyperlink r:id="rId7" w:anchor="Par305" w:history="1">
              <w:r w:rsidRPr="00C323F8">
                <w:rPr>
                  <w:rStyle w:val="Hyperlink"/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</w:tr>
      <w:tr w:rsidR="00307F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3F8">
              <w:rPr>
                <w:rFonts w:ascii="Times New Roman" w:hAnsi="Times New Roman" w:cs="Times New Roman"/>
                <w:sz w:val="24"/>
                <w:szCs w:val="24"/>
              </w:rPr>
              <w:t>Итого по всей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C323F8" w:rsidRDefault="00307F85" w:rsidP="00C323F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F85" w:rsidRDefault="00307F85" w:rsidP="00A26F74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307F85" w:rsidRDefault="00307F85" w:rsidP="00A26F74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___________________</w:t>
      </w: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1" w:name="Par304"/>
      <w:bookmarkEnd w:id="1"/>
      <w:r>
        <w:rPr>
          <w:sz w:val="18"/>
          <w:szCs w:val="18"/>
        </w:rPr>
        <w:tab/>
      </w:r>
      <w:r w:rsidRPr="00C323F8">
        <w:rPr>
          <w:rFonts w:ascii="Times New Roman" w:hAnsi="Times New Roman" w:cs="Times New Roman"/>
          <w:sz w:val="24"/>
          <w:szCs w:val="24"/>
        </w:rPr>
        <w:t>&lt;*&gt; Отдельно по каждому виду налога.</w:t>
      </w: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2" w:name="Par305"/>
      <w:bookmarkEnd w:id="2"/>
      <w:r w:rsidRPr="00C323F8">
        <w:rPr>
          <w:rFonts w:ascii="Times New Roman" w:hAnsi="Times New Roman" w:cs="Times New Roman"/>
          <w:sz w:val="24"/>
          <w:szCs w:val="24"/>
        </w:rPr>
        <w:tab/>
        <w:t>&lt;**&gt; Прогнозируется в условиях законодательства текущего года.</w:t>
      </w: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                          Руководитель _____________________________ (Ф.И.О.)</w:t>
      </w:r>
    </w:p>
    <w:p w:rsidR="00307F85" w:rsidRPr="00C323F8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(подпись)</w:t>
      </w: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Default="00307F85" w:rsidP="00A26F74">
      <w:pPr>
        <w:jc w:val="both"/>
        <w:rPr>
          <w:sz w:val="18"/>
          <w:szCs w:val="18"/>
        </w:rPr>
      </w:pP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40" w:lineRule="auto"/>
        <w:ind w:firstLine="4860"/>
        <w:outlineLvl w:val="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ab/>
        <w:t>Приложение 3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40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к Порядку оценки эффективности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40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 xml:space="preserve">предоставленных и планируемых 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40" w:lineRule="auto"/>
        <w:ind w:firstLine="4860"/>
        <w:rPr>
          <w:rFonts w:ascii="Times New Roman" w:hAnsi="Times New Roman" w:cs="Times New Roman"/>
          <w:sz w:val="24"/>
          <w:szCs w:val="24"/>
        </w:rPr>
      </w:pPr>
      <w:r w:rsidRPr="00C323F8">
        <w:rPr>
          <w:rFonts w:ascii="Times New Roman" w:hAnsi="Times New Roman" w:cs="Times New Roman"/>
          <w:sz w:val="24"/>
          <w:szCs w:val="24"/>
        </w:rPr>
        <w:t>к предоставлению налоговых льгот</w:t>
      </w:r>
    </w:p>
    <w:p w:rsidR="00307F85" w:rsidRPr="00A21C2F" w:rsidRDefault="00307F85" w:rsidP="00A21C2F">
      <w:pPr>
        <w:widowControl w:val="0"/>
        <w:tabs>
          <w:tab w:val="right" w:pos="9355"/>
        </w:tabs>
        <w:autoSpaceDE w:val="0"/>
        <w:autoSpaceDN w:val="0"/>
        <w:adjustRightInd w:val="0"/>
        <w:spacing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A21C2F">
        <w:rPr>
          <w:rFonts w:ascii="Times New Roman" w:hAnsi="Times New Roman" w:cs="Times New Roman"/>
          <w:sz w:val="24"/>
          <w:szCs w:val="24"/>
        </w:rPr>
        <w:t>на территории Унечскогогородского поселения</w:t>
      </w:r>
    </w:p>
    <w:p w:rsidR="00307F85" w:rsidRPr="00C323F8" w:rsidRDefault="00307F85" w:rsidP="00C323F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В администрацию Унечского района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Полное наименование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налогоплательщика _______________________________________________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Ответственное лицо (исполнитель) ____________________ Тел. ____________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(Ф.И.О.)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Сведения об уплаченных (планируемых к уплате)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суммах налогов в бюджет Унечского городского поселения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за (на) __________ годы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tbl>
      <w:tblPr>
        <w:tblW w:w="9645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659"/>
        <w:gridCol w:w="1892"/>
        <w:gridCol w:w="1277"/>
        <w:gridCol w:w="1135"/>
        <w:gridCol w:w="1135"/>
        <w:gridCol w:w="1277"/>
        <w:gridCol w:w="1135"/>
        <w:gridCol w:w="1135"/>
      </w:tblGrid>
      <w:tr w:rsidR="00307F85" w:rsidRPr="007C7CA2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налогоплательщиков в соответствии с решением Унечского городского Совета народных депутатов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Периоды</w:t>
            </w:r>
          </w:p>
        </w:tc>
      </w:tr>
      <w:tr w:rsidR="00307F85" w:rsidRPr="007C7CA2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факт года, предшествующего отчетному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факт отчетного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оценка текущего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прогноз очередного _____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прогноз планируемого _______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прогноз планируемого _______ года</w:t>
            </w:r>
          </w:p>
        </w:tc>
      </w:tr>
      <w:tr w:rsidR="00307F85" w:rsidRPr="007C7CA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 w:rsidRPr="007C7CA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 w:rsidRPr="007C7CA2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Руководитель _____________________________ (Ф.И.О.)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</w:t>
      </w:r>
    </w:p>
    <w:p w:rsidR="00307F85" w:rsidRDefault="00307F85" w:rsidP="00A26F74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Default="00307F85" w:rsidP="00A26F74">
      <w:pPr>
        <w:widowControl w:val="0"/>
        <w:autoSpaceDE w:val="0"/>
        <w:autoSpaceDN w:val="0"/>
        <w:adjustRightInd w:val="0"/>
        <w:ind w:firstLine="5040"/>
        <w:outlineLvl w:val="0"/>
        <w:rPr>
          <w:sz w:val="18"/>
          <w:szCs w:val="18"/>
        </w:rPr>
      </w:pP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outlineLvl w:val="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Приложение 4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к Порядку оценки эффективности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предоставленных и планируемых 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к предоставлению налоговых льгот</w:t>
      </w:r>
    </w:p>
    <w:p w:rsidR="00307F85" w:rsidRPr="00A21C2F" w:rsidRDefault="00307F85" w:rsidP="00A21C2F">
      <w:pPr>
        <w:widowControl w:val="0"/>
        <w:tabs>
          <w:tab w:val="left" w:pos="4820"/>
          <w:tab w:val="right" w:pos="9355"/>
        </w:tabs>
        <w:autoSpaceDE w:val="0"/>
        <w:autoSpaceDN w:val="0"/>
        <w:adjustRightInd w:val="0"/>
        <w:spacing w:line="240" w:lineRule="auto"/>
        <w:ind w:left="5103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1C2F">
        <w:rPr>
          <w:rFonts w:ascii="Times New Roman" w:hAnsi="Times New Roman" w:cs="Times New Roman"/>
          <w:sz w:val="24"/>
          <w:szCs w:val="24"/>
        </w:rPr>
        <w:t>на территории Унечского               городского поселения</w:t>
      </w:r>
    </w:p>
    <w:p w:rsidR="00307F85" w:rsidRPr="007C7CA2" w:rsidRDefault="00307F85" w:rsidP="00A21C2F">
      <w:pPr>
        <w:widowControl w:val="0"/>
        <w:tabs>
          <w:tab w:val="left" w:pos="5130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В администрацию Унечского района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налогоплательщика _______________________________________________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Ответственное лицо (исполнитель) ____________________ Тел. ____________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(Ф.И.О.)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Результаты оценки бюджетной эффективности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предоставляемых (планируемых к предоставлению)</w:t>
      </w:r>
    </w:p>
    <w:p w:rsidR="00307F85" w:rsidRPr="007C7CA2" w:rsidRDefault="00307F85" w:rsidP="007C7CA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налоговых льгот</w:t>
      </w:r>
    </w:p>
    <w:p w:rsidR="00307F85" w:rsidRPr="007C7CA2" w:rsidRDefault="00307F85" w:rsidP="007C7CA2">
      <w:pPr>
        <w:autoSpaceDE w:val="0"/>
        <w:autoSpaceDN w:val="0"/>
        <w:adjustRightInd w:val="0"/>
        <w:ind w:left="7797" w:hanging="7797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9645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1559"/>
        <w:gridCol w:w="1560"/>
        <w:gridCol w:w="1277"/>
        <w:gridCol w:w="1277"/>
        <w:gridCol w:w="1135"/>
        <w:gridCol w:w="1135"/>
        <w:gridCol w:w="1135"/>
      </w:tblGrid>
      <w:tr w:rsidR="00307F8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Наименование категории налогоплательщиков в соответствии с решением Унечского городского Совета народных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Сумма предоставляемой (планируемой к предоставлению) налоговой льготы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 xml:space="preserve">Сумма предоставленных субсидий из местного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Сумма иной государственной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Сумма уплаченных налогов в консолидированный бюджет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Сумма бюджетной эффективности гр. 8=</w:t>
            </w:r>
          </w:p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(гр. 7- (гр. 4+</w:t>
            </w:r>
          </w:p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гр. 5+</w:t>
            </w:r>
          </w:p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гр. 6))</w:t>
            </w:r>
          </w:p>
        </w:tc>
      </w:tr>
      <w:tr w:rsidR="00307F8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07F8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Планируемый ____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Планируемый ____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Планируемый ____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F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7C7CA2" w:rsidRDefault="00307F85" w:rsidP="007C7C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A2">
              <w:rPr>
                <w:rFonts w:ascii="Times New Roman" w:hAnsi="Times New Roman" w:cs="Times New Roman"/>
                <w:sz w:val="24"/>
                <w:szCs w:val="24"/>
              </w:rPr>
              <w:t>Планируемый ____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7C7CA2" w:rsidRDefault="00307F85" w:rsidP="007C7CA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F85" w:rsidRPr="007C7CA2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Руководитель _____________________________ (Ф.И.О.)</w:t>
      </w:r>
    </w:p>
    <w:p w:rsidR="00307F85" w:rsidRPr="007C7CA2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(подпись)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outlineLvl w:val="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к Порядку оценки эффективности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 xml:space="preserve">предоставленных и планируемых </w:t>
      </w:r>
    </w:p>
    <w:p w:rsidR="00307F85" w:rsidRPr="007C7CA2" w:rsidRDefault="00307F85" w:rsidP="007C7CA2">
      <w:pPr>
        <w:widowControl w:val="0"/>
        <w:autoSpaceDE w:val="0"/>
        <w:autoSpaceDN w:val="0"/>
        <w:adjustRightInd w:val="0"/>
        <w:spacing w:line="240" w:lineRule="auto"/>
        <w:ind w:firstLine="5040"/>
        <w:rPr>
          <w:rFonts w:ascii="Times New Roman" w:hAnsi="Times New Roman" w:cs="Times New Roman"/>
          <w:sz w:val="24"/>
          <w:szCs w:val="24"/>
        </w:rPr>
      </w:pPr>
      <w:r w:rsidRPr="007C7CA2">
        <w:rPr>
          <w:rFonts w:ascii="Times New Roman" w:hAnsi="Times New Roman" w:cs="Times New Roman"/>
          <w:sz w:val="24"/>
          <w:szCs w:val="24"/>
        </w:rPr>
        <w:t>к предоставлению налоговых льгот</w:t>
      </w:r>
    </w:p>
    <w:p w:rsidR="00307F85" w:rsidRPr="00A21C2F" w:rsidRDefault="00307F85" w:rsidP="00A21C2F">
      <w:pPr>
        <w:widowControl w:val="0"/>
        <w:tabs>
          <w:tab w:val="right" w:pos="9355"/>
        </w:tabs>
        <w:autoSpaceDE w:val="0"/>
        <w:autoSpaceDN w:val="0"/>
        <w:adjustRightInd w:val="0"/>
        <w:spacing w:line="240" w:lineRule="auto"/>
        <w:ind w:left="5103" w:hanging="141"/>
        <w:rPr>
          <w:rFonts w:ascii="Times New Roman" w:hAnsi="Times New Roman" w:cs="Times New Roman"/>
          <w:sz w:val="24"/>
          <w:szCs w:val="24"/>
        </w:rPr>
      </w:pPr>
      <w:r w:rsidRPr="00A21C2F">
        <w:rPr>
          <w:rFonts w:ascii="Times New Roman" w:hAnsi="Times New Roman" w:cs="Times New Roman"/>
          <w:sz w:val="24"/>
          <w:szCs w:val="24"/>
        </w:rPr>
        <w:t>на территории Унечского               городского поселения</w:t>
      </w:r>
    </w:p>
    <w:p w:rsidR="00307F85" w:rsidRPr="00A21C2F" w:rsidRDefault="00307F85" w:rsidP="00A26F7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В администрацию Унечского района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Полное наименование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налогоплательщика _______________________________________________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Ответственное лицо (исполнитель) ____________________ Тел. ____________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(Ф.И.О.)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Результаты оценки экономической эффективности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>предоставленных налоговых льгот</w:t>
      </w:r>
    </w:p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(наименование категории налогоплательщиков в соответствии с решением </w:t>
      </w:r>
      <w:r>
        <w:rPr>
          <w:rFonts w:ascii="Times New Roman" w:hAnsi="Times New Roman" w:cs="Times New Roman"/>
          <w:sz w:val="24"/>
          <w:szCs w:val="24"/>
        </w:rPr>
        <w:t>Унечского</w:t>
      </w:r>
      <w:r w:rsidRPr="009C27DB">
        <w:rPr>
          <w:rFonts w:ascii="Times New Roman" w:hAnsi="Times New Roman" w:cs="Times New Roman"/>
          <w:sz w:val="24"/>
          <w:szCs w:val="24"/>
        </w:rPr>
        <w:t>городского Совета народных депутатов)</w:t>
      </w:r>
    </w:p>
    <w:p w:rsidR="00307F85" w:rsidRPr="009C27DB" w:rsidRDefault="00307F85" w:rsidP="00A26F7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07F85" w:rsidRPr="009C27DB" w:rsidRDefault="00307F85" w:rsidP="00A26F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 xml:space="preserve">     (тыс. руб.)</w:t>
      </w:r>
    </w:p>
    <w:tbl>
      <w:tblPr>
        <w:tblW w:w="936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2411"/>
        <w:gridCol w:w="1702"/>
        <w:gridCol w:w="1560"/>
        <w:gridCol w:w="1561"/>
        <w:gridCol w:w="1559"/>
      </w:tblGrid>
      <w:tr w:rsidR="00307F8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№ пп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организации</w:t>
            </w:r>
          </w:p>
        </w:tc>
      </w:tr>
      <w:tr w:rsidR="00307F85">
        <w:trPr>
          <w:trHeight w:val="128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9C27DB" w:rsidRDefault="00307F85" w:rsidP="009C27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F85" w:rsidRPr="009C27DB" w:rsidRDefault="00307F85" w:rsidP="009C27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финансовый год, предшествующий году, в котором предоставлена налоговая льгота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отклонение, (+/-)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7D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07F8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6</w:t>
            </w:r>
          </w:p>
        </w:tc>
      </w:tr>
      <w:tr w:rsidR="00307F85">
        <w:trPr>
          <w:trHeight w:val="8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Прибыль (убыток) до налогообложения,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5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Стоимость основных фондов,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10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Фонд начисленной заработной платы работников,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6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Численность работников, чел.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5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Средняя заработная плата,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8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Default="00307F85" w:rsidP="00EB61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 xml:space="preserve">Задолженность по уплате налогов, </w:t>
            </w:r>
          </w:p>
          <w:p w:rsidR="00307F85" w:rsidRPr="009C27DB" w:rsidRDefault="00307F85" w:rsidP="00EB61E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 xml:space="preserve">тыс. рублей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07F85">
        <w:trPr>
          <w:trHeight w:val="5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9C27DB">
              <w:rPr>
                <w:rFonts w:ascii="Times New Roman" w:hAnsi="Times New Roman" w:cs="Times New Roman"/>
              </w:rPr>
              <w:t>Сумма льгот по налогам, 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5" w:rsidRPr="009C27DB" w:rsidRDefault="00307F85" w:rsidP="009C27D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07F85" w:rsidRPr="009C27DB" w:rsidRDefault="00307F85" w:rsidP="009C27D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C27DB">
        <w:rPr>
          <w:rFonts w:ascii="Times New Roman" w:hAnsi="Times New Roman" w:cs="Times New Roman"/>
          <w:sz w:val="24"/>
          <w:szCs w:val="24"/>
        </w:rPr>
        <w:t xml:space="preserve">                          Руководитель _____________________________ (Ф.И.О.)</w:t>
      </w:r>
    </w:p>
    <w:p w:rsidR="00307F85" w:rsidRDefault="00307F85" w:rsidP="00EB61EF">
      <w:pPr>
        <w:autoSpaceDE w:val="0"/>
        <w:autoSpaceDN w:val="0"/>
        <w:adjustRightInd w:val="0"/>
        <w:spacing w:line="240" w:lineRule="auto"/>
      </w:pPr>
      <w:r w:rsidRPr="009C27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(подпись)</w:t>
      </w:r>
    </w:p>
    <w:sectPr w:rsidR="00307F85" w:rsidSect="00116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70F"/>
    <w:rsid w:val="00006C72"/>
    <w:rsid w:val="00116227"/>
    <w:rsid w:val="001543EB"/>
    <w:rsid w:val="0021070F"/>
    <w:rsid w:val="002516F7"/>
    <w:rsid w:val="0028363A"/>
    <w:rsid w:val="00307F85"/>
    <w:rsid w:val="003C6788"/>
    <w:rsid w:val="0042645A"/>
    <w:rsid w:val="004F4520"/>
    <w:rsid w:val="005061D4"/>
    <w:rsid w:val="00533AA8"/>
    <w:rsid w:val="00597844"/>
    <w:rsid w:val="005A7F1A"/>
    <w:rsid w:val="007B1D6A"/>
    <w:rsid w:val="007B713B"/>
    <w:rsid w:val="007C7CA2"/>
    <w:rsid w:val="007D6C95"/>
    <w:rsid w:val="008B0514"/>
    <w:rsid w:val="008D42E3"/>
    <w:rsid w:val="009620DA"/>
    <w:rsid w:val="009C27DB"/>
    <w:rsid w:val="009F46E7"/>
    <w:rsid w:val="00A147B1"/>
    <w:rsid w:val="00A21C2F"/>
    <w:rsid w:val="00A26F74"/>
    <w:rsid w:val="00BF3BC1"/>
    <w:rsid w:val="00C323F8"/>
    <w:rsid w:val="00C40EC6"/>
    <w:rsid w:val="00C56294"/>
    <w:rsid w:val="00CE5159"/>
    <w:rsid w:val="00D22E26"/>
    <w:rsid w:val="00D314AE"/>
    <w:rsid w:val="00D60704"/>
    <w:rsid w:val="00D712F9"/>
    <w:rsid w:val="00E07007"/>
    <w:rsid w:val="00E657D5"/>
    <w:rsid w:val="00EB61EF"/>
    <w:rsid w:val="00F77D03"/>
    <w:rsid w:val="00F967B7"/>
    <w:rsid w:val="00FB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C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40EC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40EC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40EC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40EC6"/>
    <w:rPr>
      <w:rFonts w:ascii="Arial Narrow" w:hAnsi="Arial Narrow" w:cs="Arial Narrow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A26F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B61E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1E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6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&#1052;&#1086;&#1097;&#1077;&#1085;&#1082;&#1086;\Desktop\&#1087;&#1088;&#1080;&#1082;&#1072;&#1079;&#1099;%20&#1085;&#1072;%20&#1087;&#1077;&#1088;&#1077;&#1088;&#1072;&#1073;&#1086;&#1090;&#1082;&#1091;\&#1055;&#1086;&#1089;&#1090;&#1072;&#1085;&#1086;&#1074;&#1083;&#1077;&#1085;&#1080;&#1077;%20&#1101;&#1092;&#1092;&#1077;&#1082;&#1090;&#1080;&#1074;&#1085;&#1086;&#1089;&#1090;&#1080;%20&#1085;&#1072;&#1083;.%20&#1083;&#1100;&#1075;&#1086;&#1090;%20&#1080;&#1074;&#1072;&#1081;&#1090;&#1077;&#1085;&#1082;&#1080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&#1052;&#1086;&#1097;&#1077;&#1085;&#1082;&#1086;\Desktop\&#1087;&#1088;&#1080;&#1082;&#1072;&#1079;&#1099;%20&#1085;&#1072;%20&#1087;&#1077;&#1088;&#1077;&#1088;&#1072;&#1073;&#1086;&#1090;&#1082;&#1091;\&#1055;&#1086;&#1089;&#1090;&#1072;&#1085;&#1086;&#1074;&#1083;&#1077;&#1085;&#1080;&#1077;%20&#1101;&#1092;&#1092;&#1077;&#1082;&#1090;&#1080;&#1074;&#1085;&#1086;&#1089;&#1090;&#1080;%20&#1085;&#1072;&#1083;.%20&#1083;&#1100;&#1075;&#1086;&#1090;%20&#1080;&#1074;&#1072;&#1081;&#1090;&#1077;&#1085;&#1082;&#1080;.doc" TargetMode="External"/><Relationship Id="rId5" Type="http://schemas.openxmlformats.org/officeDocument/2006/relationships/hyperlink" Target="file:///C:\Users\&#1052;&#1086;&#1097;&#1077;&#1085;&#1082;&#1086;\Desktop\&#1087;&#1088;&#1080;&#1082;&#1072;&#1079;&#1099;%20&#1085;&#1072;%20&#1087;&#1077;&#1088;&#1077;&#1088;&#1072;&#1073;&#1086;&#1090;&#1082;&#1091;\&#1055;&#1086;&#1089;&#1090;&#1072;&#1085;&#1086;&#1074;&#1083;&#1077;&#1085;&#1080;&#1077;%20&#1101;&#1092;&#1092;&#1077;&#1082;&#1090;&#1080;&#1074;&#1085;&#1086;&#1089;&#1090;&#1080;%20&#1085;&#1072;&#1083;.%20&#1083;&#1100;&#1075;&#1086;&#1090;%20&#1080;&#1074;&#1072;&#1081;&#1090;&#1077;&#1085;&#1082;&#1080;.doc" TargetMode="External"/><Relationship Id="rId4" Type="http://schemas.openxmlformats.org/officeDocument/2006/relationships/hyperlink" Target="file:///C:\Users\&#1052;&#1086;&#1097;&#1077;&#1085;&#1082;&#1086;\Desktop\&#1087;&#1088;&#1080;&#1082;&#1072;&#1079;&#1099;%20&#1085;&#1072;%20&#1087;&#1077;&#1088;&#1077;&#1088;&#1072;&#1073;&#1086;&#1090;&#1082;&#1091;\&#1055;&#1086;&#1089;&#1090;&#1072;&#1085;&#1086;&#1074;&#1083;&#1077;&#1085;&#1080;&#1077;%20&#1101;&#1092;&#1092;&#1077;&#1082;&#1090;&#1080;&#1074;&#1085;&#1086;&#1089;&#1090;&#1080;%20&#1085;&#1072;&#1083;.%20&#1083;&#1100;&#1075;&#1086;&#1090;%20&#1080;&#1074;&#1072;&#1081;&#1090;&#1077;&#1085;&#1082;&#1080;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152</TotalTime>
  <Pages>10</Pages>
  <Words>2180</Words>
  <Characters>12427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18</cp:revision>
  <cp:lastPrinted>2015-06-19T13:14:00Z</cp:lastPrinted>
  <dcterms:created xsi:type="dcterms:W3CDTF">2015-06-17T14:23:00Z</dcterms:created>
  <dcterms:modified xsi:type="dcterms:W3CDTF">2015-06-25T14:31:00Z</dcterms:modified>
</cp:coreProperties>
</file>